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6"/>
        <w:gridCol w:w="6557"/>
      </w:tblGrid>
      <w:tr w:rsidR="00B65E67" w:rsidRPr="00EE3B4E" w:rsidTr="00F54B68">
        <w:trPr>
          <w:trHeight w:val="20"/>
        </w:trPr>
        <w:tc>
          <w:tcPr>
            <w:tcW w:w="3616" w:type="dxa"/>
            <w:shd w:val="clear" w:color="auto" w:fill="BFBFBF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E3B4E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557" w:type="dxa"/>
            <w:shd w:val="clear" w:color="auto" w:fill="BFBFBF"/>
          </w:tcPr>
          <w:p w:rsidR="00B65E67" w:rsidRPr="008D2F80" w:rsidRDefault="00B65E67" w:rsidP="00F54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Міжнародні економічні відносини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557" w:type="dxa"/>
          </w:tcPr>
          <w:p w:rsidR="00B65E67" w:rsidRPr="007C39A0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«Облік і оподаткування»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557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Теоретичної та прикладної економіки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557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557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557" w:type="dxa"/>
          </w:tcPr>
          <w:p w:rsidR="00B65E67" w:rsidRPr="00F54B68" w:rsidRDefault="00F54B68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3B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E3B4E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F54B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557" w:type="dxa"/>
          </w:tcPr>
          <w:p w:rsidR="00B65E67" w:rsidRPr="008B7E5A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E5A">
              <w:rPr>
                <w:rFonts w:ascii="Times New Roman" w:hAnsi="Times New Roman" w:cs="Times New Roman"/>
                <w:sz w:val="24"/>
                <w:szCs w:val="24"/>
              </w:rPr>
              <w:t xml:space="preserve">Економічна теорія, Мікроекономіка, Макроекономіка 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557" w:type="dxa"/>
          </w:tcPr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1. Предмет і значення міжнародних економічних відносин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2. Середовище міжнародних економічних відносин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3. Міжнародний поділ праці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4. Світовий ринок та світове господарство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5. Міжнародна торгівля як провідна форма міжнародних економічних відносин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6. Міжнародний рух капіталу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7. Міжнародна  міграція робочої сили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8. Міжнародна передача технологій</w:t>
            </w:r>
          </w:p>
          <w:p w:rsidR="00B65E67" w:rsidRPr="00C53A59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9. Міжнародні валютно-фінасові відносини</w:t>
            </w:r>
          </w:p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Тема 10. Міжнародні економічні інтеграційні процеси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557" w:type="dxa"/>
          </w:tcPr>
          <w:p w:rsidR="00B65E67" w:rsidRPr="00C53A59" w:rsidRDefault="00B65E67" w:rsidP="00F54B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A59">
              <w:rPr>
                <w:rFonts w:ascii="Times New Roman" w:hAnsi="Times New Roman" w:cs="Times New Roman"/>
                <w:sz w:val="24"/>
                <w:szCs w:val="24"/>
              </w:rPr>
              <w:t>Формування широкого кругозору, економічного мислення і глибоких професійних знань фахівців з проблем розвитку та сучасного стану міжнародних економічних відносин та для застосування цих знань у практичній діяльності.</w:t>
            </w:r>
          </w:p>
        </w:tc>
      </w:tr>
      <w:tr w:rsidR="00B65E67" w:rsidRPr="00EE3B4E" w:rsidTr="00F54B68">
        <w:trPr>
          <w:trHeight w:val="20"/>
        </w:trPr>
        <w:tc>
          <w:tcPr>
            <w:tcW w:w="3616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B4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557" w:type="dxa"/>
          </w:tcPr>
          <w:p w:rsidR="00B65E67" w:rsidRPr="00EE3B4E" w:rsidRDefault="00B65E67" w:rsidP="00F54B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B7E5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B65E67" w:rsidRPr="00B77CE9" w:rsidRDefault="00B65E67">
      <w:pPr>
        <w:rPr>
          <w:rFonts w:ascii="Times New Roman" w:hAnsi="Times New Roman" w:cs="Times New Roman"/>
        </w:rPr>
      </w:pPr>
    </w:p>
    <w:sectPr w:rsidR="00B65E6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CE9"/>
    <w:rsid w:val="00007D8C"/>
    <w:rsid w:val="0009445A"/>
    <w:rsid w:val="000A18CA"/>
    <w:rsid w:val="000E09FF"/>
    <w:rsid w:val="000F520B"/>
    <w:rsid w:val="0018262C"/>
    <w:rsid w:val="001F27C5"/>
    <w:rsid w:val="00285182"/>
    <w:rsid w:val="00346C56"/>
    <w:rsid w:val="003B195D"/>
    <w:rsid w:val="00441317"/>
    <w:rsid w:val="00492411"/>
    <w:rsid w:val="004D35F5"/>
    <w:rsid w:val="005419AA"/>
    <w:rsid w:val="00597567"/>
    <w:rsid w:val="00597BE5"/>
    <w:rsid w:val="005E3D4B"/>
    <w:rsid w:val="00662C8D"/>
    <w:rsid w:val="0079534C"/>
    <w:rsid w:val="007B7F30"/>
    <w:rsid w:val="007C0753"/>
    <w:rsid w:val="007C39A0"/>
    <w:rsid w:val="008101B7"/>
    <w:rsid w:val="00820741"/>
    <w:rsid w:val="00825F7A"/>
    <w:rsid w:val="00871EB3"/>
    <w:rsid w:val="008B7E5A"/>
    <w:rsid w:val="008C45CF"/>
    <w:rsid w:val="008D0AE9"/>
    <w:rsid w:val="008D2F80"/>
    <w:rsid w:val="00910136"/>
    <w:rsid w:val="009A2946"/>
    <w:rsid w:val="009C582A"/>
    <w:rsid w:val="009D1ABE"/>
    <w:rsid w:val="00A1498E"/>
    <w:rsid w:val="00A545A8"/>
    <w:rsid w:val="00AC3DD8"/>
    <w:rsid w:val="00B61B3C"/>
    <w:rsid w:val="00B65E67"/>
    <w:rsid w:val="00B77CE9"/>
    <w:rsid w:val="00BE3722"/>
    <w:rsid w:val="00C53A59"/>
    <w:rsid w:val="00CC0DA9"/>
    <w:rsid w:val="00D11FFA"/>
    <w:rsid w:val="00D35ECE"/>
    <w:rsid w:val="00DB40D3"/>
    <w:rsid w:val="00DB56EF"/>
    <w:rsid w:val="00E64941"/>
    <w:rsid w:val="00EB5B51"/>
    <w:rsid w:val="00EC3CA9"/>
    <w:rsid w:val="00ED08A3"/>
    <w:rsid w:val="00EE3B4E"/>
    <w:rsid w:val="00EF1827"/>
    <w:rsid w:val="00F31B04"/>
    <w:rsid w:val="00F54B68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46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701</Words>
  <Characters>401</Characters>
  <Application>Microsoft Office Word</Application>
  <DocSecurity>0</DocSecurity>
  <Lines>3</Lines>
  <Paragraphs>2</Paragraphs>
  <ScaleCrop>false</ScaleCrop>
  <Company>Krokoz™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 </dc:title>
  <dc:subject/>
  <dc:creator>жменька</dc:creator>
  <cp:keywords/>
  <dc:description/>
  <cp:lastModifiedBy>user</cp:lastModifiedBy>
  <cp:revision>10</cp:revision>
  <dcterms:created xsi:type="dcterms:W3CDTF">2020-03-21T08:46:00Z</dcterms:created>
  <dcterms:modified xsi:type="dcterms:W3CDTF">2021-03-09T19:59:00Z</dcterms:modified>
</cp:coreProperties>
</file>